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D3" w:rsidRPr="007A4BD3" w:rsidRDefault="007A4BD3" w:rsidP="007A4BD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A4BD3">
        <w:rPr>
          <w:rStyle w:val="a4"/>
          <w:color w:val="000000"/>
        </w:rPr>
        <w:t>8 (831) 283-88-82</w:t>
      </w:r>
    </w:p>
    <w:p w:rsidR="007A4BD3" w:rsidRPr="007A4BD3" w:rsidRDefault="007E2127" w:rsidP="007A4BD3">
      <w:pPr>
        <w:pStyle w:val="a5"/>
        <w:shd w:val="clear" w:color="auto" w:fill="FFFFFF"/>
        <w:spacing w:before="0" w:beforeAutospacing="0" w:after="0" w:afterAutospacing="0"/>
        <w:jc w:val="center"/>
        <w:rPr>
          <w:color w:val="1D1B11" w:themeColor="background2" w:themeShade="1A"/>
        </w:rPr>
      </w:pPr>
      <w:hyperlink r:id="rId5" w:history="1">
        <w:r w:rsidR="007A4BD3" w:rsidRPr="007A4BD3">
          <w:rPr>
            <w:rStyle w:val="a3"/>
            <w:color w:val="1D1B11" w:themeColor="background2" w:themeShade="1A"/>
          </w:rPr>
          <w:t>info@tvdnn.ru</w:t>
        </w:r>
      </w:hyperlink>
    </w:p>
    <w:p w:rsidR="007A4BD3" w:rsidRPr="007A4BD3" w:rsidRDefault="007E2127" w:rsidP="007A4BD3">
      <w:pPr>
        <w:pStyle w:val="a5"/>
        <w:shd w:val="clear" w:color="auto" w:fill="FFFFFF"/>
        <w:spacing w:before="0" w:beforeAutospacing="0" w:after="0" w:afterAutospacing="0"/>
        <w:jc w:val="center"/>
        <w:rPr>
          <w:color w:val="1D1B11" w:themeColor="background2" w:themeShade="1A"/>
        </w:rPr>
      </w:pPr>
      <w:hyperlink r:id="rId6" w:history="1">
        <w:r w:rsidR="007A4BD3" w:rsidRPr="007A4BD3">
          <w:rPr>
            <w:rStyle w:val="a3"/>
            <w:color w:val="1D1B11" w:themeColor="background2" w:themeShade="1A"/>
          </w:rPr>
          <w:t>http://tvdnn.ru/</w:t>
        </w:r>
      </w:hyperlink>
    </w:p>
    <w:p w:rsidR="007A4BD3" w:rsidRDefault="007A4BD3" w:rsidP="007A4BD3">
      <w:pPr>
        <w:spacing w:after="0"/>
      </w:pPr>
    </w:p>
    <w:p w:rsidR="007A4BD3" w:rsidRPr="007A4BD3" w:rsidRDefault="007A4BD3" w:rsidP="007A4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D3">
        <w:rPr>
          <w:rFonts w:ascii="Times New Roman" w:hAnsi="Times New Roman" w:cs="Times New Roman"/>
          <w:b/>
          <w:sz w:val="24"/>
          <w:szCs w:val="24"/>
        </w:rPr>
        <w:t>30.01.2017.</w:t>
      </w:r>
    </w:p>
    <w:tbl>
      <w:tblPr>
        <w:tblW w:w="9780" w:type="dxa"/>
        <w:jc w:val="center"/>
        <w:tblInd w:w="93" w:type="dxa"/>
        <w:tblLook w:val="04A0" w:firstRow="1" w:lastRow="0" w:firstColumn="1" w:lastColumn="0" w:noHBand="0" w:noVBand="1"/>
      </w:tblPr>
      <w:tblGrid>
        <w:gridCol w:w="6360"/>
        <w:gridCol w:w="1920"/>
        <w:gridCol w:w="1500"/>
      </w:tblGrid>
      <w:tr w:rsidR="007A4BD3" w:rsidRPr="007A4BD3" w:rsidTr="007A4BD3">
        <w:trPr>
          <w:trHeight w:val="414"/>
          <w:jc w:val="center"/>
        </w:trPr>
        <w:tc>
          <w:tcPr>
            <w:tcW w:w="9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A4B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Прайс лист</w:t>
            </w:r>
            <w:proofErr w:type="gramEnd"/>
            <w:r w:rsidRPr="007A4B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на мо</w:t>
            </w:r>
            <w:bookmarkStart w:id="0" w:name="_GoBack"/>
            <w:bookmarkEnd w:id="0"/>
            <w:r w:rsidRPr="007A4B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нтаж, демонтаж отопления, водоснабжения, канализации</w:t>
            </w:r>
          </w:p>
        </w:tc>
      </w:tr>
      <w:tr w:rsidR="007A4BD3" w:rsidRPr="007A4BD3" w:rsidTr="007A4BD3">
        <w:trPr>
          <w:trHeight w:val="414"/>
          <w:jc w:val="center"/>
        </w:trPr>
        <w:tc>
          <w:tcPr>
            <w:tcW w:w="9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7A4BD3" w:rsidRPr="007A4BD3" w:rsidTr="007A4BD3">
        <w:trPr>
          <w:trHeight w:val="414"/>
          <w:jc w:val="center"/>
        </w:trPr>
        <w:tc>
          <w:tcPr>
            <w:tcW w:w="9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7A4BD3" w:rsidRPr="007A4BD3" w:rsidTr="007A4BD3">
        <w:trPr>
          <w:trHeight w:val="315"/>
          <w:jc w:val="center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7A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A4BD3" w:rsidRPr="007A4BD3" w:rsidTr="007A4BD3">
        <w:trPr>
          <w:trHeight w:val="405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радиатора </w:t>
            </w:r>
            <w:proofErr w:type="spell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аллюминиевого</w:t>
            </w:r>
            <w:proofErr w:type="spellEnd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1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</w:t>
            </w:r>
            <w:r w:rsidR="0016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радиатора биметаллического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1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</w:t>
            </w:r>
            <w:r w:rsidR="0016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радиатора чугунного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радиатора стального панельного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1 400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D 16, 20,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D 32,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D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колонки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электрического котла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настенного котла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напольного котла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дымохода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распределительного коллектора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разделительного коллектора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насоса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электрического бойлера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бойлера косвенного нагрева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группы безопасности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расширительного бака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трехходового клапана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коллектора на отопление из </w:t>
            </w:r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теплого пола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коллектора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модуля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водоочистки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котельной до 30 кВт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котельной от 30 до 50 кВт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котельной от 50 до 70 кВт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котельной от 70 до 100 кВт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водопровода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канализации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наружной канализации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97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Установка сантехники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счетчика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унитаза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смесителя раковины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душевой кабины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ванны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биде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инсталляции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умывальника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стиральной, посудомоечной машины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97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трубы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радиатора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1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колонки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котла настенного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7A4BD3" w:rsidRPr="007A4BD3" w:rsidTr="007A4BD3">
        <w:trPr>
          <w:trHeight w:val="375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котла напольного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BD3" w:rsidRPr="007A4BD3" w:rsidRDefault="007A4BD3" w:rsidP="007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</w:t>
            </w:r>
          </w:p>
        </w:tc>
      </w:tr>
    </w:tbl>
    <w:p w:rsidR="007A4BD3" w:rsidRPr="007A4BD3" w:rsidRDefault="007A4BD3" w:rsidP="007A4BD3">
      <w:pPr>
        <w:spacing w:after="0"/>
        <w:jc w:val="right"/>
        <w:rPr>
          <w:b/>
          <w:sz w:val="24"/>
          <w:szCs w:val="24"/>
        </w:rPr>
      </w:pPr>
    </w:p>
    <w:p w:rsidR="007A4BD3" w:rsidRPr="007A4BD3" w:rsidRDefault="007A4BD3" w:rsidP="007A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D3">
        <w:rPr>
          <w:rFonts w:ascii="Times New Roman" w:hAnsi="Times New Roman" w:cs="Times New Roman"/>
          <w:sz w:val="24"/>
          <w:szCs w:val="24"/>
        </w:rPr>
        <w:t>Все цены указаны в рублях.</w:t>
      </w:r>
    </w:p>
    <w:p w:rsidR="007A4BD3" w:rsidRPr="007A4BD3" w:rsidRDefault="007A4BD3" w:rsidP="007A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D3">
        <w:rPr>
          <w:rFonts w:ascii="Times New Roman" w:hAnsi="Times New Roman" w:cs="Times New Roman"/>
          <w:sz w:val="24"/>
          <w:szCs w:val="24"/>
        </w:rPr>
        <w:t xml:space="preserve">Выезд специалиста на осмотр бесплатно. </w:t>
      </w:r>
    </w:p>
    <w:p w:rsidR="007A4BD3" w:rsidRPr="007A4BD3" w:rsidRDefault="007A4BD3" w:rsidP="007A4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BD3">
        <w:rPr>
          <w:rFonts w:ascii="Times New Roman" w:hAnsi="Times New Roman" w:cs="Times New Roman"/>
          <w:sz w:val="24"/>
          <w:szCs w:val="24"/>
        </w:rPr>
        <w:t>Расчет, подбор и поставка материала.</w:t>
      </w:r>
      <w:r w:rsidRPr="007A4BD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A4BD3" w:rsidRPr="007A4BD3" w:rsidRDefault="007A4BD3" w:rsidP="007A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D3">
        <w:rPr>
          <w:rFonts w:ascii="Times New Roman" w:hAnsi="Times New Roman" w:cs="Times New Roman"/>
          <w:b/>
          <w:sz w:val="24"/>
          <w:szCs w:val="24"/>
        </w:rPr>
        <w:t xml:space="preserve">Гарантия на выполненные работы.                                                                 </w:t>
      </w:r>
    </w:p>
    <w:p w:rsidR="007A4BD3" w:rsidRPr="007A4BD3" w:rsidRDefault="007A4BD3" w:rsidP="007A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D3">
        <w:rPr>
          <w:rFonts w:ascii="Times New Roman" w:hAnsi="Times New Roman" w:cs="Times New Roman"/>
          <w:sz w:val="24"/>
          <w:szCs w:val="24"/>
        </w:rPr>
        <w:t>Индивидуальный подход к каждому клиенту.</w:t>
      </w:r>
    </w:p>
    <w:p w:rsidR="007E2127" w:rsidRDefault="007E2127" w:rsidP="007E212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127" w:rsidRPr="007E2127" w:rsidRDefault="007E2127" w:rsidP="007E212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готовы предложить комплексный пакет услуг по оборудованию всех инженерных коммуникаций для загородного дома, коттеджа или дачи. Универсальное предложение содержит комплекс услуг:</w:t>
      </w:r>
    </w:p>
    <w:p w:rsidR="007E2127" w:rsidRPr="007E2127" w:rsidRDefault="007E2127" w:rsidP="007E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Бурение скважины – от 1 500 рублей</w:t>
      </w:r>
    </w:p>
    <w:p w:rsidR="007E2127" w:rsidRPr="007E2127" w:rsidRDefault="007E2127" w:rsidP="007E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Обустройство скважины – от 50 000 рублей</w:t>
      </w:r>
    </w:p>
    <w:p w:rsidR="007E2127" w:rsidRPr="007E2127" w:rsidRDefault="007E2127" w:rsidP="007E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Водоочистка – от 50 000 рублей</w:t>
      </w:r>
    </w:p>
    <w:p w:rsidR="007E2127" w:rsidRPr="007E2127" w:rsidRDefault="007E2127" w:rsidP="007E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Канализация – от 50 000 рублей</w:t>
      </w:r>
    </w:p>
    <w:p w:rsidR="007E2127" w:rsidRPr="007E2127" w:rsidRDefault="007E2127" w:rsidP="007E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Электромонтаж – от 500 рублей</w:t>
      </w:r>
    </w:p>
    <w:p w:rsidR="007E2127" w:rsidRPr="007E2127" w:rsidRDefault="007E2127" w:rsidP="007E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Отопление – от 1 400 рублей</w:t>
      </w:r>
    </w:p>
    <w:p w:rsidR="007E2127" w:rsidRDefault="007E2127" w:rsidP="007E2127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7E2127" w:rsidRPr="007A4BD3" w:rsidRDefault="007E2127" w:rsidP="007E212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A4BD3">
        <w:rPr>
          <w:rStyle w:val="a4"/>
          <w:color w:val="000000"/>
        </w:rPr>
        <w:t>8 (831) 283-88-82</w:t>
      </w:r>
    </w:p>
    <w:p w:rsidR="007E2127" w:rsidRPr="007A4BD3" w:rsidRDefault="007E2127" w:rsidP="007E2127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7" w:history="1">
        <w:r w:rsidRPr="007A4BD3">
          <w:rPr>
            <w:rStyle w:val="a3"/>
            <w:color w:val="1D1B11" w:themeColor="background2" w:themeShade="1A"/>
          </w:rPr>
          <w:t>info@tvdnn.ru</w:t>
        </w:r>
      </w:hyperlink>
    </w:p>
    <w:p w:rsidR="007E2127" w:rsidRPr="007A4BD3" w:rsidRDefault="007E2127" w:rsidP="007E2127">
      <w:pPr>
        <w:pStyle w:val="a5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8" w:history="1">
        <w:r w:rsidRPr="007A4BD3">
          <w:rPr>
            <w:rStyle w:val="a3"/>
            <w:color w:val="1D1B11" w:themeColor="background2" w:themeShade="1A"/>
          </w:rPr>
          <w:t>http://tvdnn.ru/</w:t>
        </w:r>
      </w:hyperlink>
    </w:p>
    <w:p w:rsidR="00BA076A" w:rsidRPr="007E2127" w:rsidRDefault="00BA076A">
      <w:pPr>
        <w:rPr>
          <w:rFonts w:ascii="Times New Roman" w:hAnsi="Times New Roman" w:cs="Times New Roman"/>
          <w:sz w:val="24"/>
          <w:szCs w:val="24"/>
        </w:rPr>
      </w:pPr>
    </w:p>
    <w:sectPr w:rsidR="00BA076A" w:rsidRPr="007E2127" w:rsidSect="00C63C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D3"/>
    <w:rsid w:val="00165594"/>
    <w:rsid w:val="007A4BD3"/>
    <w:rsid w:val="007E2127"/>
    <w:rsid w:val="00BA076A"/>
    <w:rsid w:val="00C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BD3"/>
    <w:rPr>
      <w:color w:val="0000FF"/>
      <w:u w:val="single"/>
    </w:rPr>
  </w:style>
  <w:style w:type="character" w:styleId="a4">
    <w:name w:val="Strong"/>
    <w:basedOn w:val="a0"/>
    <w:uiPriority w:val="22"/>
    <w:qFormat/>
    <w:rsid w:val="007A4BD3"/>
    <w:rPr>
      <w:b/>
      <w:bCs/>
    </w:rPr>
  </w:style>
  <w:style w:type="paragraph" w:styleId="a5">
    <w:name w:val="Normal (Web)"/>
    <w:basedOn w:val="a"/>
    <w:uiPriority w:val="99"/>
    <w:unhideWhenUsed/>
    <w:rsid w:val="007A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BD3"/>
    <w:rPr>
      <w:color w:val="0000FF"/>
      <w:u w:val="single"/>
    </w:rPr>
  </w:style>
  <w:style w:type="character" w:styleId="a4">
    <w:name w:val="Strong"/>
    <w:basedOn w:val="a0"/>
    <w:uiPriority w:val="22"/>
    <w:qFormat/>
    <w:rsid w:val="007A4BD3"/>
    <w:rPr>
      <w:b/>
      <w:bCs/>
    </w:rPr>
  </w:style>
  <w:style w:type="paragraph" w:styleId="a5">
    <w:name w:val="Normal (Web)"/>
    <w:basedOn w:val="a"/>
    <w:uiPriority w:val="99"/>
    <w:unhideWhenUsed/>
    <w:rsid w:val="007A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dn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vd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vdnn.ru/" TargetMode="External"/><Relationship Id="rId5" Type="http://schemas.openxmlformats.org/officeDocument/2006/relationships/hyperlink" Target="mailto:info@tvd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4</cp:revision>
  <dcterms:created xsi:type="dcterms:W3CDTF">2017-03-01T12:59:00Z</dcterms:created>
  <dcterms:modified xsi:type="dcterms:W3CDTF">2017-03-01T13:16:00Z</dcterms:modified>
</cp:coreProperties>
</file>